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  <w:bookmarkStart w:id="0" w:name="_GoBack"/>
      <w:bookmarkEnd w:id="0"/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19133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19133C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19133C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19133C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19133C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19133C">
        <w:trPr>
          <w:trHeight w:val="79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19133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Екамасов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Анатолий Иванович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2416414,78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 под ИЖС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3.Квартира</w:t>
            </w:r>
          </w:p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1574,00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152,80</w:t>
            </w:r>
          </w:p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29,20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656161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1.Автоприцеп 8263-0000020</w:t>
            </w:r>
          </w:p>
        </w:tc>
        <w:tc>
          <w:tcPr>
            <w:tcW w:w="1703" w:type="dxa"/>
            <w:shd w:val="clear" w:color="auto" w:fill="auto"/>
          </w:tcPr>
          <w:p w:rsidR="00A74CEE" w:rsidRPr="00317348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19133C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143F09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240" w:type="dxa"/>
            <w:shd w:val="clear" w:color="auto" w:fill="auto"/>
          </w:tcPr>
          <w:p w:rsidR="00A74CEE" w:rsidRPr="00143F09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550661,64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 под ИЖС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1574,00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152,80</w:t>
            </w:r>
          </w:p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15" w:type="dxa"/>
            <w:shd w:val="clear" w:color="auto" w:fill="auto"/>
          </w:tcPr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A74CEE" w:rsidRPr="003C568D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19133C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 под ИЖС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1574,00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152,80</w:t>
            </w:r>
          </w:p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19133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F45734" w:rsidRDefault="00F45734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  <w:sectPr w:rsidR="00F45734" w:rsidSect="009F21A7">
          <w:pgSz w:w="16840" w:h="11907" w:orient="landscape" w:code="9"/>
          <w:pgMar w:top="1134" w:right="284" w:bottom="567" w:left="284" w:header="709" w:footer="709" w:gutter="0"/>
          <w:cols w:space="720"/>
          <w:titlePg/>
          <w:docGrid w:linePitch="254"/>
        </w:sectPr>
      </w:pPr>
    </w:p>
    <w:p w:rsidR="009F21A7" w:rsidRPr="009E1069" w:rsidRDefault="009F21A7" w:rsidP="00A74CEE">
      <w:pPr>
        <w:rPr>
          <w:color w:val="000000"/>
          <w:sz w:val="28"/>
          <w:szCs w:val="28"/>
        </w:r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Чернов Алексей Евгеньевич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597218,28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2CA2">
              <w:rPr>
                <w:color w:val="000000"/>
              </w:rPr>
              <w:t>1.Земельный участок для ведения ЛПХ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2CA2">
              <w:rPr>
                <w:color w:val="000000"/>
              </w:rPr>
              <w:t>1156,00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2CA2"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D2CA2">
              <w:rPr>
                <w:color w:val="000000"/>
              </w:rPr>
              <w:t>1.ФольксвагенГольфПлюс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2.ВАЗ-232900-030-041</w:t>
            </w:r>
          </w:p>
        </w:tc>
        <w:tc>
          <w:tcPr>
            <w:tcW w:w="1703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1.Жилой дом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200,00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Россия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240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503385,00</w:t>
            </w:r>
          </w:p>
        </w:tc>
        <w:tc>
          <w:tcPr>
            <w:tcW w:w="1847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1.Земельный участок</w:t>
            </w:r>
            <w:r>
              <w:rPr>
                <w:color w:val="000000"/>
              </w:rPr>
              <w:t xml:space="preserve"> для ведения ЛПХ</w:t>
            </w:r>
          </w:p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1156,00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1.Жилой дом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200,00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Россия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  <w:sectPr w:rsidR="00A74CEE" w:rsidSect="009F21A7">
          <w:pgSz w:w="16840" w:h="11907" w:orient="landscape" w:code="9"/>
          <w:pgMar w:top="1134" w:right="284" w:bottom="567" w:left="284" w:header="709" w:footer="709" w:gutter="0"/>
          <w:cols w:space="720"/>
          <w:titlePg/>
          <w:docGrid w:linePitch="254"/>
        </w:sect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lastRenderedPageBreak/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79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Заболотин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Сергей Геннадьевич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1308229,02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1.Земельный участок 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2.Земельный участок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3.Жилой дом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4.Квартира (1/4)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5.Гараж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1252,90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185,50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58,90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65,20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656161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1.Фольксваген Пассат</w:t>
            </w:r>
          </w:p>
        </w:tc>
        <w:tc>
          <w:tcPr>
            <w:tcW w:w="1703" w:type="dxa"/>
            <w:shd w:val="clear" w:color="auto" w:fill="auto"/>
          </w:tcPr>
          <w:p w:rsidR="00A74CEE" w:rsidRPr="0031734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143F09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240" w:type="dxa"/>
            <w:shd w:val="clear" w:color="auto" w:fill="auto"/>
          </w:tcPr>
          <w:p w:rsidR="00A74CEE" w:rsidRPr="00143F09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265492,00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1.Шевроле Нива </w:t>
            </w:r>
          </w:p>
          <w:p w:rsidR="00A74CEE" w:rsidRPr="003C568D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78CE">
              <w:rPr>
                <w:color w:val="000000"/>
              </w:rPr>
              <w:t>212300-55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1.Земельный участок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1252,90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185,50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1.Земельный участок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1252,90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185,50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  <w:sectPr w:rsidR="00A74CEE" w:rsidSect="009F21A7">
          <w:pgSz w:w="16840" w:h="11907" w:orient="landscape" w:code="9"/>
          <w:pgMar w:top="1134" w:right="284" w:bottom="567" w:left="284" w:header="709" w:footer="709" w:gutter="0"/>
          <w:cols w:space="720"/>
          <w:titlePg/>
          <w:docGrid w:linePitch="254"/>
        </w:sect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lastRenderedPageBreak/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Декларированный доход за 2013 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Кириллова Екатерина Евгеньевна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812476,89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1.Жилой дом (1/4)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78,10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A74CEE" w:rsidRPr="0031735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31734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31734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40" w:type="dxa"/>
            <w:shd w:val="clear" w:color="auto" w:fill="auto"/>
          </w:tcPr>
          <w:p w:rsidR="00A74CEE" w:rsidRPr="000B1FF6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1D0AAF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31734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lastRenderedPageBreak/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Савельев Сергей Анатольевич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389482,32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2CA2">
              <w:rPr>
                <w:color w:val="000000"/>
              </w:rPr>
              <w:t>1.</w:t>
            </w:r>
            <w:r>
              <w:rPr>
                <w:color w:val="000000"/>
              </w:rPr>
              <w:t>Квартира (1/4)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54,30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2CA2"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1.Квартира (3/4)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54,30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Россия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240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1490002,00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92434">
              <w:rPr>
                <w:color w:val="000000"/>
              </w:rPr>
              <w:t>1.Квартира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2.Квартира (1/3)</w:t>
            </w:r>
          </w:p>
          <w:p w:rsidR="00A74CEE" w:rsidRPr="00492434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3.Квартира (1/4)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82,30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54,30</w:t>
            </w:r>
          </w:p>
          <w:p w:rsidR="00A74CEE" w:rsidRPr="0049243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49243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AA332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323">
              <w:rPr>
                <w:color w:val="000000"/>
              </w:rPr>
              <w:t>1.</w:t>
            </w:r>
            <w:r w:rsidRPr="00AA3323">
              <w:rPr>
                <w:bCs/>
                <w:color w:val="000000"/>
              </w:rPr>
              <w:t xml:space="preserve"> </w:t>
            </w:r>
            <w:proofErr w:type="spellStart"/>
            <w:r w:rsidRPr="00AA3323">
              <w:rPr>
                <w:bCs/>
                <w:color w:val="000000"/>
              </w:rPr>
              <w:t>Toyota</w:t>
            </w:r>
            <w:proofErr w:type="spellEnd"/>
            <w:r w:rsidRPr="00AA3323">
              <w:rPr>
                <w:color w:val="000000"/>
              </w:rPr>
              <w:t xml:space="preserve"> </w:t>
            </w:r>
            <w:r w:rsidRPr="00AA3323">
              <w:rPr>
                <w:bCs/>
                <w:color w:val="000000"/>
              </w:rPr>
              <w:t>RAV4</w:t>
            </w:r>
            <w:r w:rsidRPr="00AA3323">
              <w:rPr>
                <w:color w:val="000000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1.Квартира (3/4)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54,30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EDA">
              <w:rPr>
                <w:color w:val="000000"/>
              </w:rPr>
              <w:t>Россия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D16EDA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Комитета по управлению муниципальным имуществом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Абрамова  Наталья Анатольевна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826087,96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ind w:left="97"/>
              <w:jc w:val="both"/>
              <w:rPr>
                <w:color w:val="000000"/>
              </w:rPr>
            </w:pPr>
            <w:r>
              <w:rPr>
                <w:color w:val="000000"/>
              </w:rPr>
              <w:t>1. Земельный участок для ведения ЛПХ</w:t>
            </w:r>
          </w:p>
          <w:p w:rsidR="00A74CEE" w:rsidRDefault="00A74CEE" w:rsidP="00C262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97"/>
              <w:jc w:val="both"/>
              <w:rPr>
                <w:color w:val="000000"/>
              </w:rPr>
            </w:pPr>
            <w:r>
              <w:rPr>
                <w:color w:val="000000"/>
              </w:rPr>
              <w:t>2. Земельный участок для ведения ЛПХ</w:t>
            </w:r>
          </w:p>
          <w:p w:rsidR="00A74CEE" w:rsidRPr="00890793" w:rsidRDefault="00A74CEE" w:rsidP="00C262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97"/>
              <w:jc w:val="both"/>
              <w:rPr>
                <w:color w:val="000000"/>
              </w:rPr>
            </w:pPr>
            <w:r>
              <w:rPr>
                <w:color w:val="000000"/>
              </w:rPr>
              <w:t>3. Жилой дом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1363,00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1115,00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126,50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1.Земельный участок для ведения ЛПХ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 Жилой дом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1363,00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126,50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lastRenderedPageBreak/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Правового управления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79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Облыгина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502050,82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1.Квартира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2.Квартира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48,40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9A7081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1.</w:t>
            </w:r>
            <w:proofErr w:type="spellStart"/>
            <w:r>
              <w:rPr>
                <w:color w:val="000000"/>
                <w:lang w:val="en-US"/>
              </w:rPr>
              <w:t>RenaultLogan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:rsidR="00A74CEE" w:rsidRPr="0031734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31734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40" w:type="dxa"/>
            <w:shd w:val="clear" w:color="auto" w:fill="auto"/>
          </w:tcPr>
          <w:p w:rsidR="00A74CEE" w:rsidRPr="009A7081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168611,22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1.Земельный участок для ведения ЛПХ 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2.Земельный участок для ведения ЛПХ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3.Земельный участок для использования под магазин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4.Жилой дом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3002,00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982,00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53,20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1.ВАЗ 21104</w:t>
            </w:r>
          </w:p>
          <w:p w:rsidR="00A74CEE" w:rsidRPr="003C568D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2.ВАЗ 21124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CEE" w:rsidRPr="00814854" w:rsidTr="00C262C4">
        <w:trPr>
          <w:trHeight w:val="581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1.Квартира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48,40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lastRenderedPageBreak/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Управления заказчика-застройщика, архитектуры и градостроительства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Астапова  Елена Александровна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853167,46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2CA2">
              <w:rPr>
                <w:color w:val="000000"/>
              </w:rPr>
              <w:t>1.З</w:t>
            </w:r>
            <w:r>
              <w:rPr>
                <w:color w:val="000000"/>
              </w:rPr>
              <w:t xml:space="preserve">емельный участок 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3.Квартира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4.Гараж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1157,30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165,30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323">
              <w:rPr>
                <w:color w:val="000000"/>
              </w:rPr>
              <w:t>1.</w:t>
            </w:r>
            <w:r w:rsidRPr="00AA3323">
              <w:rPr>
                <w:bCs/>
                <w:color w:val="000000"/>
              </w:rPr>
              <w:t xml:space="preserve"> </w:t>
            </w:r>
            <w:proofErr w:type="spellStart"/>
            <w:r w:rsidRPr="00AA3323">
              <w:rPr>
                <w:bCs/>
                <w:color w:val="000000"/>
              </w:rPr>
              <w:t>Toyota</w:t>
            </w:r>
            <w:proofErr w:type="spellEnd"/>
            <w:r w:rsidRPr="00AA3323">
              <w:rPr>
                <w:color w:val="000000"/>
              </w:rPr>
              <w:t xml:space="preserve"> </w:t>
            </w:r>
            <w:r w:rsidRPr="00AA3323">
              <w:rPr>
                <w:bCs/>
                <w:color w:val="000000"/>
              </w:rPr>
              <w:t>RAV4</w:t>
            </w:r>
            <w:r w:rsidRPr="00AA3323">
              <w:rPr>
                <w:color w:val="000000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lastRenderedPageBreak/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Управления финансами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Белоглазова  Елена Александровна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639486,00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1.Квартира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BA32E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A07CE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40" w:type="dxa"/>
            <w:shd w:val="clear" w:color="auto" w:fill="auto"/>
          </w:tcPr>
          <w:p w:rsidR="00A74CEE" w:rsidRPr="000B1FF6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795214,00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BA32E4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A32E4">
              <w:rPr>
                <w:color w:val="000000"/>
              </w:rPr>
              <w:t>1.</w:t>
            </w:r>
            <w:r w:rsidRPr="00BA32E4">
              <w:rPr>
                <w:color w:val="000000"/>
                <w:lang w:val="en-US"/>
              </w:rPr>
              <w:t>LAND ROVER FREELANDER2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1.Квартира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1.Квартира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lastRenderedPageBreak/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Организационного управления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Пикало Марина Александровна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560983,83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1.Приусадебный земельный участок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2.Приусадебный земельный участок для ведения ЛПХ (1/4)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3.Земельный участок для ведения ЛПХ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4.Жилой дом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5.Жилой дом (1/4)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6.Жилой дом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997,40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653,70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3741,4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A62705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31734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31734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40" w:type="dxa"/>
            <w:shd w:val="clear" w:color="auto" w:fill="auto"/>
          </w:tcPr>
          <w:p w:rsidR="00A74CEE" w:rsidRPr="000B1FF6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278453,38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1.Приусадебный земельный участок для ведения ЛПХ (1/4)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2.Приусадебный земельный </w:t>
            </w:r>
            <w:r>
              <w:rPr>
                <w:color w:val="000000"/>
              </w:rPr>
              <w:lastRenderedPageBreak/>
              <w:t>участок для ведения ЛПХ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3.Жилой дом (1/4)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 Жилой дом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653,7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3741,4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3C568D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proofErr w:type="gramStart"/>
            <w:r w:rsidRPr="003C568D">
              <w:rPr>
                <w:color w:val="000000"/>
              </w:rPr>
              <w:t>Шкода</w:t>
            </w:r>
            <w:proofErr w:type="gramEnd"/>
            <w:r w:rsidRPr="003C568D">
              <w:rPr>
                <w:color w:val="000000"/>
              </w:rPr>
              <w:t xml:space="preserve"> «</w:t>
            </w:r>
            <w:proofErr w:type="spellStart"/>
            <w:r w:rsidRPr="003C568D">
              <w:rPr>
                <w:color w:val="000000"/>
              </w:rPr>
              <w:t>Актавия</w:t>
            </w:r>
            <w:proofErr w:type="spellEnd"/>
            <w:r w:rsidRPr="003C568D">
              <w:rPr>
                <w:color w:val="000000"/>
              </w:rPr>
              <w:t>»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1.Жилой дом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 для ведения ЛПХ (1/2)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 (1/2)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653,7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1.Приусадебный земельный участок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997,40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lastRenderedPageBreak/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Комитета по делам семьи и детства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Земскова Елена Валерьевна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621084,17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2CA2">
              <w:rPr>
                <w:color w:val="000000"/>
              </w:rPr>
              <w:t>1.З</w:t>
            </w:r>
            <w:r>
              <w:rPr>
                <w:color w:val="000000"/>
              </w:rPr>
              <w:t>емельный участок (земли поселений)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2.Приусадебный земельный участок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3.Жилой дом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1327,0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701,0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2CA2"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40" w:type="dxa"/>
            <w:shd w:val="clear" w:color="auto" w:fill="auto"/>
          </w:tcPr>
          <w:p w:rsidR="00A74CEE" w:rsidRPr="000B1FF6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288572,76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2CA2">
              <w:rPr>
                <w:color w:val="000000"/>
              </w:rPr>
              <w:t>1.З</w:t>
            </w:r>
            <w:r>
              <w:rPr>
                <w:color w:val="000000"/>
              </w:rPr>
              <w:t>емельный участок (земли поселений)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2.Приусадебный земельный участок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3.Жилой дом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1327,0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701,0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2CA2"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4D7D41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D7D41">
              <w:rPr>
                <w:color w:val="000000"/>
              </w:rPr>
              <w:t>1.ВАЗ 21213</w:t>
            </w:r>
          </w:p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D7D41">
              <w:rPr>
                <w:color w:val="000000"/>
              </w:rPr>
              <w:t>2.Прицеп к легковым</w:t>
            </w:r>
            <w:proofErr w:type="gramStart"/>
            <w:r w:rsidRPr="004D7D41"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:</w:t>
            </w:r>
            <w:r w:rsidRPr="004D7D41">
              <w:rPr>
                <w:color w:val="000000"/>
              </w:rPr>
              <w:t xml:space="preserve"> 8125</w:t>
            </w:r>
          </w:p>
        </w:tc>
        <w:tc>
          <w:tcPr>
            <w:tcW w:w="1703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3452,52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2CA2">
              <w:rPr>
                <w:color w:val="000000"/>
              </w:rPr>
              <w:t>1.З</w:t>
            </w:r>
            <w:r>
              <w:rPr>
                <w:color w:val="000000"/>
              </w:rPr>
              <w:t>емельный участок (земли поселений)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2.Приусадебный земельный участок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3.Жилой дом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1327,0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701,0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81,7</w:t>
            </w:r>
          </w:p>
        </w:tc>
        <w:tc>
          <w:tcPr>
            <w:tcW w:w="1559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2CA2">
              <w:rPr>
                <w:color w:val="000000"/>
              </w:rPr>
              <w:lastRenderedPageBreak/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Управления социальной защиты населения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2013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Галяткин</w:t>
            </w:r>
            <w:proofErr w:type="spellEnd"/>
          </w:p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 Игнатьевич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1010466,21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2CA2">
              <w:rPr>
                <w:color w:val="000000"/>
              </w:rPr>
              <w:t>1.З</w:t>
            </w:r>
            <w:r>
              <w:rPr>
                <w:color w:val="000000"/>
              </w:rPr>
              <w:t xml:space="preserve">емельный участок 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2CA2"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1D5F5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en-US"/>
              </w:rPr>
              <w:t>NISSAN QASHQAI</w:t>
            </w:r>
          </w:p>
        </w:tc>
        <w:tc>
          <w:tcPr>
            <w:tcW w:w="1703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A479F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240" w:type="dxa"/>
            <w:shd w:val="clear" w:color="auto" w:fill="auto"/>
          </w:tcPr>
          <w:p w:rsidR="00A74CEE" w:rsidRPr="00D541C5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388304,34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2CA2">
              <w:rPr>
                <w:color w:val="000000"/>
              </w:rPr>
              <w:t>1.З</w:t>
            </w:r>
            <w:r>
              <w:rPr>
                <w:color w:val="000000"/>
              </w:rPr>
              <w:t xml:space="preserve">емельный участок 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2.Жилой дом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2CA2"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1D5F5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1D5F5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1D5F5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1D5F5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1D5F5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1D5F5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1D5F5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  <w:sectPr w:rsidR="00A74CEE" w:rsidSect="00E96E13">
          <w:pgSz w:w="16840" w:h="11907" w:orient="landscape" w:code="9"/>
          <w:pgMar w:top="1134" w:right="284" w:bottom="567" w:left="284" w:header="709" w:footer="709" w:gutter="0"/>
          <w:cols w:space="720"/>
          <w:titlePg/>
          <w:docGrid w:linePitch="254"/>
        </w:sectPr>
      </w:pPr>
    </w:p>
    <w:p w:rsidR="00A74CEE" w:rsidRPr="009E1069" w:rsidRDefault="00A74CEE" w:rsidP="00A74CEE">
      <w:pPr>
        <w:jc w:val="center"/>
        <w:rPr>
          <w:sz w:val="28"/>
          <w:szCs w:val="28"/>
        </w:rPr>
      </w:pPr>
      <w:r w:rsidRPr="009E1069">
        <w:rPr>
          <w:color w:val="000000"/>
          <w:sz w:val="28"/>
          <w:szCs w:val="28"/>
        </w:rPr>
        <w:lastRenderedPageBreak/>
        <w:t xml:space="preserve">Сведения </w:t>
      </w:r>
      <w:r w:rsidRPr="009E1069">
        <w:rPr>
          <w:sz w:val="28"/>
          <w:szCs w:val="28"/>
        </w:rPr>
        <w:t xml:space="preserve">о доходах, 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74CEE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 Управления сельского хозяйства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Сергиевский</w:t>
      </w:r>
      <w:r w:rsidRPr="009E1069">
        <w:rPr>
          <w:sz w:val="28"/>
          <w:szCs w:val="28"/>
        </w:rPr>
        <w:t>,</w:t>
      </w:r>
    </w:p>
    <w:p w:rsidR="00A74CEE" w:rsidRPr="009E1069" w:rsidRDefault="00A74CEE" w:rsidP="00A74CEE">
      <w:pPr>
        <w:pStyle w:val="a3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9E1069">
        <w:rPr>
          <w:sz w:val="28"/>
          <w:szCs w:val="28"/>
        </w:rPr>
        <w:t>его супруги (супруга) и несовершеннолетних детей  за пери</w:t>
      </w:r>
      <w:r>
        <w:rPr>
          <w:sz w:val="28"/>
          <w:szCs w:val="28"/>
        </w:rPr>
        <w:t>од с 1 января по 31 декабря 2013</w:t>
      </w:r>
      <w:r w:rsidRPr="009E1069">
        <w:rPr>
          <w:sz w:val="28"/>
          <w:szCs w:val="28"/>
        </w:rPr>
        <w:t xml:space="preserve"> года</w:t>
      </w:r>
    </w:p>
    <w:p w:rsidR="00A74CEE" w:rsidRPr="00152305" w:rsidRDefault="00A74CEE" w:rsidP="00A74C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40"/>
        <w:gridCol w:w="1847"/>
        <w:gridCol w:w="1521"/>
        <w:gridCol w:w="1815"/>
        <w:gridCol w:w="1824"/>
        <w:gridCol w:w="1703"/>
        <w:gridCol w:w="1559"/>
        <w:gridCol w:w="1559"/>
      </w:tblGrid>
      <w:tr w:rsidR="00A74CEE" w:rsidRPr="00814854" w:rsidTr="00C262C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3339FA" w:rsidRDefault="00A74CEE" w:rsidP="00C262C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Декларированный доход за 2012</w:t>
            </w:r>
            <w:r w:rsidRPr="00814854">
              <w:rPr>
                <w:color w:val="000000"/>
                <w:sz w:val="26"/>
                <w:szCs w:val="26"/>
              </w:rPr>
              <w:t>год (руб.)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C2526B" w:rsidRDefault="00A74CEE" w:rsidP="00C262C4">
            <w:pPr>
              <w:jc w:val="center"/>
              <w:rPr>
                <w:sz w:val="26"/>
                <w:szCs w:val="26"/>
              </w:rPr>
            </w:pPr>
            <w:r w:rsidRPr="00C2526B">
              <w:rPr>
                <w:sz w:val="26"/>
                <w:szCs w:val="26"/>
              </w:rPr>
              <w:t>Перечень объектов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C2526B">
              <w:rPr>
                <w:sz w:val="26"/>
                <w:szCs w:val="26"/>
              </w:rPr>
              <w:t>имущества и</w:t>
            </w:r>
            <w:r>
              <w:rPr>
                <w:sz w:val="26"/>
                <w:szCs w:val="26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E438E9" w:rsidRDefault="00A74CEE" w:rsidP="00C262C4">
            <w:pPr>
              <w:jc w:val="center"/>
              <w:rPr>
                <w:sz w:val="26"/>
                <w:szCs w:val="26"/>
              </w:rPr>
            </w:pPr>
            <w:r w:rsidRPr="00E438E9"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объектов недвижимого имущества, находящихся в пользовании </w:t>
            </w:r>
          </w:p>
        </w:tc>
      </w:tr>
      <w:tr w:rsidR="00A74CEE" w:rsidRPr="00814854" w:rsidTr="00C262C4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Транспортные средства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 расположения</w:t>
            </w:r>
          </w:p>
        </w:tc>
      </w:tr>
      <w:tr w:rsidR="00A74CEE" w:rsidRPr="00814854" w:rsidTr="00C262C4">
        <w:trPr>
          <w:trHeight w:val="1425"/>
        </w:trPr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Трифонов Иван Васильевич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901635,49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 ИЖС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2.Земли с/х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3.Земельный участок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 Земли с/х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5.Жилой дом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6.Здание пекарни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1506,50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456000,0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(доля в праве 3</w:t>
            </w:r>
            <w:r w:rsidRPr="003500EF">
              <w:rPr>
                <w:color w:val="000000"/>
                <w:sz w:val="20"/>
                <w:szCs w:val="20"/>
              </w:rPr>
              <w:t>/566)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500EF">
              <w:rPr>
                <w:color w:val="000000"/>
              </w:rPr>
              <w:t>1826,0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1520000,0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157,80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164,40</w:t>
            </w:r>
          </w:p>
          <w:p w:rsidR="00A74CEE" w:rsidRPr="003500EF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500EF">
              <w:rPr>
                <w:color w:val="000000"/>
                <w:sz w:val="20"/>
                <w:szCs w:val="20"/>
              </w:rPr>
              <w:t>(доля в праве 1/3)</w:t>
            </w: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1.Лада Приора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3"/>
        </w:trPr>
        <w:tc>
          <w:tcPr>
            <w:tcW w:w="1808" w:type="dxa"/>
            <w:shd w:val="clear" w:color="auto" w:fill="auto"/>
          </w:tcPr>
          <w:p w:rsidR="00A74CEE" w:rsidRPr="00A07CE8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240" w:type="dxa"/>
            <w:shd w:val="clear" w:color="auto" w:fill="auto"/>
          </w:tcPr>
          <w:p w:rsidR="00A74CEE" w:rsidRPr="000B1FF6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650528,40</w:t>
            </w:r>
          </w:p>
        </w:tc>
        <w:tc>
          <w:tcPr>
            <w:tcW w:w="1847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1.Земельный участок ИЖС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Земли с/х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назначения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3.Жилой дом</w:t>
            </w:r>
          </w:p>
        </w:tc>
        <w:tc>
          <w:tcPr>
            <w:tcW w:w="1521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1506,50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3192000,0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157,80</w:t>
            </w: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15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74CEE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824" w:type="dxa"/>
            <w:shd w:val="clear" w:color="auto" w:fill="auto"/>
          </w:tcPr>
          <w:p w:rsidR="00A74CEE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05428">
              <w:rPr>
                <w:color w:val="000000"/>
              </w:rPr>
              <w:t>1.Нива</w:t>
            </w:r>
            <w:r>
              <w:rPr>
                <w:color w:val="000000"/>
              </w:rPr>
              <w:t>-212140</w:t>
            </w:r>
          </w:p>
          <w:p w:rsidR="00A74CEE" w:rsidRPr="00F05428" w:rsidRDefault="00A74CEE" w:rsidP="00C262C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2.Автоприцеп легковой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CEE" w:rsidRPr="00814854" w:rsidTr="00C262C4">
        <w:trPr>
          <w:trHeight w:val="992"/>
        </w:trPr>
        <w:tc>
          <w:tcPr>
            <w:tcW w:w="1808" w:type="dxa"/>
            <w:shd w:val="clear" w:color="auto" w:fill="auto"/>
          </w:tcPr>
          <w:p w:rsidR="00A74CEE" w:rsidRPr="005D6E13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6E13"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240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A74CEE" w:rsidRPr="00814854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4CEE" w:rsidRPr="008D2CA2" w:rsidRDefault="00A74CEE" w:rsidP="00C262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74CEE" w:rsidRDefault="00A74CEE" w:rsidP="00A74CEE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9F21A7" w:rsidRDefault="009F21A7" w:rsidP="009F21A7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  <w:sectPr w:rsidR="009F21A7" w:rsidSect="009F21A7">
          <w:pgSz w:w="16840" w:h="11907" w:orient="landscape" w:code="9"/>
          <w:pgMar w:top="1134" w:right="284" w:bottom="567" w:left="284" w:header="709" w:footer="709" w:gutter="0"/>
          <w:cols w:space="720"/>
          <w:titlePg/>
          <w:docGrid w:linePitch="254"/>
        </w:sectPr>
      </w:pPr>
    </w:p>
    <w:p w:rsidR="00EB6F93" w:rsidRDefault="00EB6F93" w:rsidP="00EB6F93">
      <w:pPr>
        <w:pStyle w:val="a3"/>
        <w:spacing w:before="0" w:beforeAutospacing="0" w:after="0" w:afterAutospacing="0"/>
        <w:ind w:firstLine="561"/>
        <w:rPr>
          <w:color w:val="000000"/>
          <w:sz w:val="26"/>
          <w:szCs w:val="26"/>
        </w:rPr>
      </w:pPr>
    </w:p>
    <w:p w:rsidR="00EB6F93" w:rsidRDefault="00EB6F93" w:rsidP="00EB6F93">
      <w:pPr>
        <w:pStyle w:val="a3"/>
        <w:spacing w:before="0" w:beforeAutospacing="0" w:after="0" w:afterAutospacing="0"/>
        <w:rPr>
          <w:color w:val="000000"/>
          <w:sz w:val="26"/>
          <w:szCs w:val="26"/>
        </w:rPr>
        <w:sectPr w:rsidR="00EB6F93" w:rsidSect="00E96E13">
          <w:pgSz w:w="16840" w:h="11907" w:orient="landscape" w:code="9"/>
          <w:pgMar w:top="1134" w:right="284" w:bottom="567" w:left="284" w:header="709" w:footer="709" w:gutter="0"/>
          <w:cols w:space="720"/>
          <w:titlePg/>
          <w:docGrid w:linePitch="254"/>
        </w:sectPr>
      </w:pPr>
    </w:p>
    <w:p w:rsidR="00EB6F93" w:rsidRDefault="00EB6F93" w:rsidP="00EB6F9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sectPr w:rsidR="00EB6F93" w:rsidSect="008D2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3239F"/>
    <w:multiLevelType w:val="hybridMultilevel"/>
    <w:tmpl w:val="8A8A3FB4"/>
    <w:lvl w:ilvl="0" w:tplc="5B649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09"/>
    <w:rsid w:val="00094B9F"/>
    <w:rsid w:val="000B1FF6"/>
    <w:rsid w:val="00113622"/>
    <w:rsid w:val="00143F09"/>
    <w:rsid w:val="00191C72"/>
    <w:rsid w:val="001A7609"/>
    <w:rsid w:val="001B72C6"/>
    <w:rsid w:val="001D0AAF"/>
    <w:rsid w:val="001E6345"/>
    <w:rsid w:val="001F12A6"/>
    <w:rsid w:val="001F2E9B"/>
    <w:rsid w:val="002C0E62"/>
    <w:rsid w:val="00306AEE"/>
    <w:rsid w:val="00317348"/>
    <w:rsid w:val="00322CEA"/>
    <w:rsid w:val="00363A93"/>
    <w:rsid w:val="00394E31"/>
    <w:rsid w:val="003A7118"/>
    <w:rsid w:val="003C568D"/>
    <w:rsid w:val="0040012F"/>
    <w:rsid w:val="00437FE0"/>
    <w:rsid w:val="004D7D41"/>
    <w:rsid w:val="005C5031"/>
    <w:rsid w:val="0062204C"/>
    <w:rsid w:val="0064443A"/>
    <w:rsid w:val="00785CCC"/>
    <w:rsid w:val="007C1123"/>
    <w:rsid w:val="007C5949"/>
    <w:rsid w:val="007E2B88"/>
    <w:rsid w:val="00845A21"/>
    <w:rsid w:val="0084661C"/>
    <w:rsid w:val="008D2CA2"/>
    <w:rsid w:val="00981F0A"/>
    <w:rsid w:val="009A7081"/>
    <w:rsid w:val="009F21A7"/>
    <w:rsid w:val="00A07CE8"/>
    <w:rsid w:val="00A54BB9"/>
    <w:rsid w:val="00A62705"/>
    <w:rsid w:val="00A666DA"/>
    <w:rsid w:val="00A74CEE"/>
    <w:rsid w:val="00CB5C4E"/>
    <w:rsid w:val="00CE5AF7"/>
    <w:rsid w:val="00D32E05"/>
    <w:rsid w:val="00D372F9"/>
    <w:rsid w:val="00DD48A8"/>
    <w:rsid w:val="00DF0938"/>
    <w:rsid w:val="00E755FE"/>
    <w:rsid w:val="00E83F0C"/>
    <w:rsid w:val="00EB24BB"/>
    <w:rsid w:val="00EB6F93"/>
    <w:rsid w:val="00F45734"/>
    <w:rsid w:val="00F853B5"/>
    <w:rsid w:val="00F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2C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C0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2C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C0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2013-06-25T09:22:00Z</cp:lastPrinted>
  <dcterms:created xsi:type="dcterms:W3CDTF">2013-05-29T12:02:00Z</dcterms:created>
  <dcterms:modified xsi:type="dcterms:W3CDTF">2014-05-13T07:10:00Z</dcterms:modified>
</cp:coreProperties>
</file>